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2B" w:rsidRPr="00423A14" w:rsidRDefault="0029122B" w:rsidP="0029122B">
      <w:pPr>
        <w:spacing w:before="240" w:after="240"/>
        <w:jc w:val="center"/>
        <w:rPr>
          <w:b/>
          <w:bCs/>
          <w:sz w:val="22"/>
          <w:szCs w:val="22"/>
        </w:rPr>
      </w:pPr>
      <w:r w:rsidRPr="00423A14">
        <w:rPr>
          <w:b/>
          <w:bCs/>
          <w:sz w:val="22"/>
          <w:szCs w:val="22"/>
        </w:rPr>
        <w:t>Сообщение о существенном факте</w:t>
      </w:r>
      <w:r w:rsidRPr="00423A14">
        <w:rPr>
          <w:b/>
          <w:bCs/>
          <w:sz w:val="22"/>
          <w:szCs w:val="22"/>
        </w:rPr>
        <w:br/>
        <w:t>“Сведения о проведении общего собрания участников (акционеров) эмитента                                                и о принятых им решениях”</w:t>
      </w:r>
    </w:p>
    <w:p w:rsidR="00361B0C" w:rsidRPr="00423A14" w:rsidRDefault="00361B0C" w:rsidP="0029122B">
      <w:pPr>
        <w:spacing w:before="240" w:after="240"/>
        <w:jc w:val="center"/>
        <w:rPr>
          <w:b/>
          <w:bCs/>
          <w:sz w:val="22"/>
          <w:szCs w:val="2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29122B" w:rsidRPr="00423A14" w:rsidTr="00A33D13">
        <w:trPr>
          <w:cantSplit/>
        </w:trPr>
        <w:tc>
          <w:tcPr>
            <w:tcW w:w="10234" w:type="dxa"/>
            <w:gridSpan w:val="2"/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 Общие сведения</w:t>
            </w:r>
          </w:p>
        </w:tc>
      </w:tr>
      <w:tr w:rsidR="0029122B" w:rsidRPr="00423A14" w:rsidTr="00A33D13">
        <w:tc>
          <w:tcPr>
            <w:tcW w:w="5117" w:type="dxa"/>
          </w:tcPr>
          <w:p w:rsidR="00A33D13" w:rsidRPr="00423A14" w:rsidRDefault="0029122B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1.1. </w:t>
            </w:r>
            <w:r w:rsidR="00A33D13" w:rsidRPr="004D1628">
              <w:rPr>
                <w:sz w:val="22"/>
                <w:szCs w:val="22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17" w:type="dxa"/>
          </w:tcPr>
          <w:p w:rsidR="0029122B" w:rsidRPr="00423A14" w:rsidRDefault="008F707E" w:rsidP="008F707E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Публичное</w:t>
            </w:r>
            <w:r w:rsidR="0029122B" w:rsidRPr="00423A14">
              <w:rPr>
                <w:sz w:val="22"/>
                <w:szCs w:val="22"/>
              </w:rPr>
              <w:t xml:space="preserve"> акционерное общество «</w:t>
            </w:r>
            <w:proofErr w:type="spellStart"/>
            <w:r w:rsidR="0029122B" w:rsidRPr="00423A14">
              <w:rPr>
                <w:sz w:val="22"/>
                <w:szCs w:val="22"/>
              </w:rPr>
              <w:t>Центротранстехмонтаж</w:t>
            </w:r>
            <w:proofErr w:type="spellEnd"/>
          </w:p>
        </w:tc>
      </w:tr>
      <w:tr w:rsidR="0029122B" w:rsidRPr="00423A14" w:rsidTr="00A33D13">
        <w:tc>
          <w:tcPr>
            <w:tcW w:w="5117" w:type="dxa"/>
          </w:tcPr>
          <w:p w:rsidR="0029122B" w:rsidRPr="00423A14" w:rsidRDefault="0029122B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1.2. </w:t>
            </w:r>
            <w:r w:rsidR="00A33D13" w:rsidRPr="004D1628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117" w:type="dxa"/>
          </w:tcPr>
          <w:p w:rsidR="0029122B" w:rsidRPr="00423A14" w:rsidRDefault="00A33D13" w:rsidP="00A128FF">
            <w:pPr>
              <w:ind w:left="57"/>
              <w:rPr>
                <w:sz w:val="22"/>
                <w:szCs w:val="22"/>
              </w:rPr>
            </w:pPr>
            <w:r w:rsidRPr="004D1628">
              <w:rPr>
                <w:sz w:val="22"/>
                <w:szCs w:val="22"/>
              </w:rPr>
              <w:t>107140, г. Москва, 3-ий Новый пер., д. 5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4D1628">
              <w:rPr>
                <w:sz w:val="22"/>
                <w:szCs w:val="22"/>
              </w:rPr>
              <w:t>Основной государственный регистрационный номер (ОГРН) эмитента (при наличии)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1027700161796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7708009405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D1628" w:rsidRDefault="00A33D13" w:rsidP="00A33D13">
            <w:pPr>
              <w:ind w:left="57" w:right="57"/>
              <w:jc w:val="both"/>
              <w:rPr>
                <w:sz w:val="22"/>
                <w:szCs w:val="22"/>
              </w:rPr>
            </w:pPr>
            <w:r w:rsidRPr="004D1628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03976-А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1.6. </w:t>
            </w:r>
            <w:r w:rsidRPr="004D1628">
              <w:rPr>
                <w:sz w:val="22"/>
                <w:szCs w:val="22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117" w:type="dxa"/>
          </w:tcPr>
          <w:p w:rsidR="00A33D13" w:rsidRPr="00A33D13" w:rsidRDefault="00A33D13" w:rsidP="00A33D13">
            <w:pPr>
              <w:ind w:left="57"/>
            </w:pPr>
            <w:r w:rsidRPr="00A33D13">
              <w:rPr>
                <w:color w:val="000000"/>
                <w:lang w:val="en-US"/>
              </w:rPr>
              <w:t>http</w:t>
            </w:r>
            <w:r w:rsidRPr="00A33D13">
              <w:rPr>
                <w:color w:val="000000"/>
              </w:rPr>
              <w:t>://</w:t>
            </w:r>
            <w:r w:rsidRPr="00A33D13">
              <w:rPr>
                <w:color w:val="000000"/>
                <w:lang w:val="en-US"/>
              </w:rPr>
              <w:t>www</w:t>
            </w:r>
            <w:r w:rsidRPr="00A33D13">
              <w:rPr>
                <w:color w:val="000000"/>
              </w:rPr>
              <w:t>.</w:t>
            </w:r>
            <w:r w:rsidRPr="00A33D13">
              <w:rPr>
                <w:color w:val="000000"/>
                <w:lang w:val="en-US"/>
              </w:rPr>
              <w:t>e</w:t>
            </w:r>
            <w:r w:rsidRPr="00A33D13">
              <w:rPr>
                <w:color w:val="000000"/>
              </w:rPr>
              <w:t>-</w:t>
            </w:r>
            <w:r w:rsidRPr="00A33D13">
              <w:rPr>
                <w:color w:val="000000"/>
                <w:lang w:val="en-US"/>
              </w:rPr>
              <w:t>disclosure</w:t>
            </w:r>
            <w:r w:rsidRPr="00A33D13">
              <w:rPr>
                <w:color w:val="000000"/>
              </w:rPr>
              <w:t>.</w:t>
            </w:r>
            <w:proofErr w:type="spellStart"/>
            <w:r w:rsidRPr="00A33D13">
              <w:rPr>
                <w:color w:val="000000"/>
                <w:lang w:val="en-US"/>
              </w:rPr>
              <w:t>ru</w:t>
            </w:r>
            <w:proofErr w:type="spellEnd"/>
            <w:r w:rsidRPr="00A33D13">
              <w:rPr>
                <w:color w:val="000000"/>
              </w:rPr>
              <w:t>/</w:t>
            </w:r>
            <w:r w:rsidRPr="00A33D13">
              <w:rPr>
                <w:color w:val="000000"/>
                <w:lang w:val="en-US"/>
              </w:rPr>
              <w:t>portal</w:t>
            </w:r>
            <w:r w:rsidRPr="00A33D13">
              <w:rPr>
                <w:color w:val="000000"/>
              </w:rPr>
              <w:t>/</w:t>
            </w:r>
            <w:r w:rsidRPr="00A33D13">
              <w:rPr>
                <w:color w:val="000000"/>
                <w:lang w:val="en-US"/>
              </w:rPr>
              <w:t>company</w:t>
            </w:r>
            <w:r w:rsidRPr="00A33D13">
              <w:rPr>
                <w:color w:val="000000"/>
              </w:rPr>
              <w:t>.</w:t>
            </w:r>
            <w:proofErr w:type="spellStart"/>
            <w:r w:rsidRPr="00A33D13">
              <w:rPr>
                <w:color w:val="000000"/>
                <w:lang w:val="en-US"/>
              </w:rPr>
              <w:t>aspx</w:t>
            </w:r>
            <w:proofErr w:type="spellEnd"/>
            <w:r w:rsidRPr="00A33D13">
              <w:rPr>
                <w:color w:val="000000"/>
              </w:rPr>
              <w:t>?</w:t>
            </w:r>
            <w:r w:rsidRPr="00A33D13">
              <w:rPr>
                <w:color w:val="000000"/>
                <w:lang w:val="en-US"/>
              </w:rPr>
              <w:t>id</w:t>
            </w:r>
            <w:r w:rsidRPr="00A33D13">
              <w:rPr>
                <w:color w:val="000000"/>
              </w:rPr>
              <w:t>=1909</w:t>
            </w:r>
          </w:p>
        </w:tc>
      </w:tr>
      <w:tr w:rsidR="00A33D13" w:rsidRPr="00423A14" w:rsidTr="00A33D13">
        <w:tc>
          <w:tcPr>
            <w:tcW w:w="5117" w:type="dxa"/>
          </w:tcPr>
          <w:p w:rsidR="00A33D13" w:rsidRPr="00423A14" w:rsidRDefault="00A33D13" w:rsidP="00A33D13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1.7. </w:t>
            </w:r>
            <w:r w:rsidRPr="004D1628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17" w:type="dxa"/>
          </w:tcPr>
          <w:p w:rsidR="00A33D13" w:rsidRPr="00190EE5" w:rsidRDefault="00190EE5" w:rsidP="00190EE5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A33D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5</w:t>
            </w:r>
            <w:r w:rsidR="00A33D1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</w:tbl>
    <w:p w:rsidR="0029122B" w:rsidRPr="00423A14" w:rsidRDefault="0029122B" w:rsidP="0029122B">
      <w:pPr>
        <w:rPr>
          <w:sz w:val="22"/>
          <w:szCs w:val="22"/>
          <w:lang w:val="en-US"/>
        </w:rPr>
      </w:pPr>
    </w:p>
    <w:tbl>
      <w:tblPr>
        <w:tblStyle w:val="a9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29122B" w:rsidRPr="00423A14" w:rsidTr="00A128FF">
        <w:tc>
          <w:tcPr>
            <w:tcW w:w="10456" w:type="dxa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Содержание сообщения</w:t>
            </w:r>
          </w:p>
        </w:tc>
      </w:tr>
      <w:tr w:rsidR="0029122B" w:rsidRPr="00423A14" w:rsidTr="00A128FF">
        <w:tc>
          <w:tcPr>
            <w:tcW w:w="10456" w:type="dxa"/>
            <w:tcBorders>
              <w:bottom w:val="nil"/>
            </w:tcBorders>
          </w:tcPr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2.1. Вид общего собрания</w:t>
            </w:r>
            <w:r w:rsidR="00E61CCF">
              <w:rPr>
                <w:b/>
                <w:sz w:val="22"/>
                <w:szCs w:val="22"/>
              </w:rPr>
              <w:t xml:space="preserve"> участников (акционеров) эмитента</w:t>
            </w:r>
            <w:r w:rsidRPr="00423A14">
              <w:rPr>
                <w:b/>
                <w:sz w:val="22"/>
                <w:szCs w:val="22"/>
              </w:rPr>
              <w:t>:</w:t>
            </w:r>
            <w:r w:rsidRPr="00423A14">
              <w:rPr>
                <w:sz w:val="22"/>
                <w:szCs w:val="22"/>
              </w:rPr>
              <w:t xml:space="preserve"> </w:t>
            </w:r>
            <w:proofErr w:type="gramStart"/>
            <w:r w:rsidRPr="00423A14">
              <w:rPr>
                <w:sz w:val="22"/>
                <w:szCs w:val="22"/>
              </w:rPr>
              <w:t>Годовое .</w:t>
            </w:r>
            <w:proofErr w:type="gramEnd"/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2.2. Форма проведения общего собрания</w:t>
            </w:r>
            <w:r w:rsidR="00E61CCF">
              <w:rPr>
                <w:b/>
                <w:sz w:val="22"/>
                <w:szCs w:val="22"/>
              </w:rPr>
              <w:t xml:space="preserve"> участников (акционеров) эмитента</w:t>
            </w:r>
            <w:r w:rsidRPr="00423A14">
              <w:rPr>
                <w:sz w:val="22"/>
                <w:szCs w:val="22"/>
              </w:rPr>
              <w:t xml:space="preserve">: </w:t>
            </w:r>
            <w:r w:rsidR="00CB3572" w:rsidRPr="00423A14">
              <w:rPr>
                <w:sz w:val="22"/>
                <w:szCs w:val="22"/>
              </w:rPr>
              <w:t>заочное голосование</w:t>
            </w:r>
            <w:r w:rsidRPr="00423A14">
              <w:rPr>
                <w:sz w:val="22"/>
                <w:szCs w:val="22"/>
              </w:rPr>
              <w:t>.</w:t>
            </w:r>
          </w:p>
          <w:p w:rsidR="0029122B" w:rsidRPr="00423A14" w:rsidRDefault="0029122B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2.3. Дата проведения общего собрания</w:t>
            </w:r>
            <w:r w:rsidR="00CB3572" w:rsidRPr="00423A14">
              <w:rPr>
                <w:b/>
                <w:sz w:val="22"/>
                <w:szCs w:val="22"/>
              </w:rPr>
              <w:t xml:space="preserve"> и почтовый адрес, по которому должны направляться заполненные бюллетени для голосования</w:t>
            </w:r>
            <w:r w:rsidRPr="00423A14">
              <w:rPr>
                <w:sz w:val="22"/>
                <w:szCs w:val="22"/>
              </w:rPr>
              <w:t xml:space="preserve">: </w:t>
            </w:r>
            <w:r w:rsidR="00190EE5" w:rsidRPr="00190EE5">
              <w:rPr>
                <w:sz w:val="22"/>
                <w:szCs w:val="22"/>
              </w:rPr>
              <w:t>16</w:t>
            </w:r>
            <w:r w:rsidR="00E61CCF">
              <w:rPr>
                <w:sz w:val="22"/>
                <w:szCs w:val="22"/>
              </w:rPr>
              <w:t xml:space="preserve"> </w:t>
            </w:r>
            <w:r w:rsidR="00190EE5">
              <w:rPr>
                <w:sz w:val="22"/>
                <w:szCs w:val="22"/>
              </w:rPr>
              <w:t>ма</w:t>
            </w:r>
            <w:r w:rsidRPr="00423A14">
              <w:rPr>
                <w:sz w:val="22"/>
                <w:szCs w:val="22"/>
              </w:rPr>
              <w:t>я 20</w:t>
            </w:r>
            <w:r w:rsidR="00CB3572" w:rsidRPr="00423A14">
              <w:rPr>
                <w:sz w:val="22"/>
                <w:szCs w:val="22"/>
              </w:rPr>
              <w:t>2</w:t>
            </w:r>
            <w:r w:rsidR="00190EE5">
              <w:rPr>
                <w:sz w:val="22"/>
                <w:szCs w:val="22"/>
              </w:rPr>
              <w:t>3</w:t>
            </w:r>
            <w:r w:rsidRPr="00423A14">
              <w:rPr>
                <w:sz w:val="22"/>
                <w:szCs w:val="22"/>
              </w:rPr>
              <w:t xml:space="preserve"> г.,</w:t>
            </w:r>
            <w:r w:rsidR="00CB3572" w:rsidRPr="00423A14">
              <w:rPr>
                <w:sz w:val="22"/>
                <w:szCs w:val="22"/>
              </w:rPr>
              <w:t xml:space="preserve"> 107140,</w:t>
            </w:r>
            <w:r w:rsidRPr="00423A14">
              <w:rPr>
                <w:sz w:val="22"/>
                <w:szCs w:val="22"/>
              </w:rPr>
              <w:t xml:space="preserve"> г. Москва, 3-й Новый переулок,</w:t>
            </w:r>
          </w:p>
          <w:p w:rsidR="0029122B" w:rsidRDefault="00CB3572" w:rsidP="00A128FF">
            <w:pPr>
              <w:ind w:left="57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дом 5</w:t>
            </w:r>
            <w:r w:rsidR="0029122B" w:rsidRPr="00423A14">
              <w:rPr>
                <w:sz w:val="22"/>
                <w:szCs w:val="22"/>
              </w:rPr>
              <w:t>.</w:t>
            </w:r>
          </w:p>
          <w:p w:rsidR="00CE535F" w:rsidRDefault="00E61CCF" w:rsidP="00A128FF">
            <w:pPr>
              <w:ind w:left="57"/>
              <w:jc w:val="both"/>
              <w:rPr>
                <w:b/>
                <w:sz w:val="22"/>
                <w:szCs w:val="22"/>
              </w:rPr>
            </w:pPr>
            <w:r w:rsidRPr="00E61CCF">
              <w:rPr>
                <w:b/>
                <w:sz w:val="22"/>
                <w:szCs w:val="22"/>
              </w:rPr>
              <w:t>2.4. Сведения о кворуме общего собрания участников (акционеров) эмитента</w:t>
            </w:r>
            <w:r w:rsidR="00647FFE">
              <w:rPr>
                <w:b/>
                <w:sz w:val="22"/>
                <w:szCs w:val="22"/>
              </w:rPr>
              <w:t xml:space="preserve">: </w:t>
            </w:r>
          </w:p>
          <w:p w:rsidR="00E56293" w:rsidRDefault="00E56293" w:rsidP="00E56293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первому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190EE5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Pr="00190EE5" w:rsidRDefault="00190EE5" w:rsidP="00190EE5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</w:pPr>
                </w:p>
                <w:p w:rsidR="00E56293" w:rsidRDefault="00E56293" w:rsidP="00E56293">
                  <w:pPr>
                    <w:adjustRightInd w:val="0"/>
                    <w:jc w:val="both"/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Кворум по второму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вопросу повестки дня имеется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</w:pP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190EE5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190EE5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третьему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16 264 960</w:t>
                  </w:r>
                </w:p>
              </w:tc>
            </w:tr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190EE5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16 264 960</w:t>
                  </w:r>
                </w:p>
              </w:tc>
            </w:tr>
            <w:tr w:rsidR="00E56293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 xml:space="preserve">Число голосов, которыми по данному вопросу повестки дня обладали лица, </w:t>
                  </w: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lastRenderedPageBreak/>
                    <w:t>принявшие участие в общем собрании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190EE5" w:rsidP="00190EE5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lastRenderedPageBreak/>
                    <w:t xml:space="preserve">16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139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855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Голосование кумулятивное. 5 вакансий.</w:t>
            </w: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четвертому</w:t>
            </w:r>
            <w:r w:rsidR="002826B1"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 xml:space="preserve">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Pr="00190EE5" w:rsidRDefault="00190EE5" w:rsidP="00190EE5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375</w:t>
                  </w:r>
                  <w:r w:rsidR="00E56293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02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9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Pr="00190EE5" w:rsidRDefault="00190EE5" w:rsidP="00190EE5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350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0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08</w:t>
                  </w:r>
                </w:p>
              </w:tc>
            </w:tr>
          </w:tbl>
          <w:p w:rsidR="002826B1" w:rsidRDefault="002826B1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E56293" w:rsidRP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Кворум по пятому</w:t>
            </w:r>
            <w:r w:rsidR="002826B1"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 xml:space="preserve"> вопросу повестки дня имеется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4C1B10" w:rsidP="00E56293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3 252 992</w:t>
                  </w:r>
                </w:p>
              </w:tc>
            </w:tr>
            <w:tr w:rsidR="00E56293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Default="00E56293" w:rsidP="00E56293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56293" w:rsidRPr="004C1B10" w:rsidRDefault="004C1B10" w:rsidP="004C1B10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</w:tbl>
          <w:p w:rsidR="00E56293" w:rsidRDefault="00E56293" w:rsidP="00E56293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5</w:t>
            </w:r>
            <w:r w:rsidRPr="00423A14">
              <w:rPr>
                <w:b/>
                <w:sz w:val="22"/>
                <w:szCs w:val="22"/>
              </w:rPr>
              <w:t>.  Повестка дня общего собрания участников (акционеров) эмитента</w:t>
            </w:r>
            <w:r w:rsidRPr="00423A14">
              <w:rPr>
                <w:sz w:val="22"/>
                <w:szCs w:val="22"/>
              </w:rPr>
              <w:t>: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1.</w:t>
            </w:r>
            <w:proofErr w:type="gramStart"/>
            <w:r w:rsidRPr="00423A14">
              <w:rPr>
                <w:sz w:val="22"/>
                <w:szCs w:val="22"/>
              </w:rPr>
              <w:t>Утверждение  годового</w:t>
            </w:r>
            <w:proofErr w:type="gramEnd"/>
            <w:r w:rsidRPr="00423A14">
              <w:rPr>
                <w:sz w:val="22"/>
                <w:szCs w:val="22"/>
              </w:rPr>
              <w:t xml:space="preserve"> отчета ПАО «ЦТТМ», годовой бухгалтерской (финансовой) отчетности  по итогам 20</w:t>
            </w:r>
            <w:r w:rsidR="003618F2">
              <w:rPr>
                <w:sz w:val="22"/>
                <w:szCs w:val="22"/>
              </w:rPr>
              <w:t>2</w:t>
            </w:r>
            <w:r w:rsidR="004C1B10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 Распределение прибыли, в том числе объявление дивидендов (объя</w:t>
            </w:r>
            <w:r w:rsidR="002826B1">
              <w:rPr>
                <w:sz w:val="22"/>
                <w:szCs w:val="22"/>
              </w:rPr>
              <w:t xml:space="preserve">вление убытков) по результатам </w:t>
            </w:r>
            <w:r w:rsidRPr="00423A14">
              <w:rPr>
                <w:sz w:val="22"/>
                <w:szCs w:val="22"/>
              </w:rPr>
              <w:t>20</w:t>
            </w:r>
            <w:r w:rsidR="003618F2">
              <w:rPr>
                <w:sz w:val="22"/>
                <w:szCs w:val="22"/>
              </w:rPr>
              <w:t>2</w:t>
            </w:r>
            <w:r w:rsidR="004C1B10">
              <w:rPr>
                <w:sz w:val="22"/>
                <w:szCs w:val="22"/>
              </w:rPr>
              <w:t>2</w:t>
            </w:r>
            <w:r w:rsidRPr="00423A14">
              <w:rPr>
                <w:sz w:val="22"/>
                <w:szCs w:val="22"/>
              </w:rPr>
              <w:t xml:space="preserve"> финансового года.</w:t>
            </w:r>
          </w:p>
          <w:p w:rsidR="00CD08D0" w:rsidRPr="00423A14" w:rsidRDefault="00CD08D0" w:rsidP="00CD08D0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Избрание членов Совета директоров ПАО «ЦТТМ».</w:t>
            </w:r>
          </w:p>
          <w:p w:rsidR="00CD08D0" w:rsidRPr="00423A14" w:rsidRDefault="00CB3572" w:rsidP="00CD08D0">
            <w:pPr>
              <w:pStyle w:val="a7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4. </w:t>
            </w:r>
            <w:r w:rsidR="00CD08D0" w:rsidRPr="00423A14">
              <w:rPr>
                <w:sz w:val="22"/>
                <w:szCs w:val="22"/>
              </w:rPr>
              <w:t>Избрание  членов ревизионной комиссии ПАО  «ЦТТМ».</w:t>
            </w:r>
          </w:p>
          <w:p w:rsidR="0029122B" w:rsidRDefault="00CB3572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5</w:t>
            </w:r>
            <w:r w:rsidR="00CD08D0" w:rsidRPr="00423A14">
              <w:rPr>
                <w:sz w:val="22"/>
                <w:szCs w:val="22"/>
              </w:rPr>
              <w:t>. Утверждение аудитора ПАО  «ЦТТМ».</w:t>
            </w:r>
          </w:p>
          <w:p w:rsidR="00A679E9" w:rsidRPr="00423A14" w:rsidRDefault="00A679E9" w:rsidP="00A128FF">
            <w:pPr>
              <w:pStyle w:val="a7"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по всем вопросам повестки дня имеется.</w:t>
            </w:r>
          </w:p>
          <w:p w:rsidR="00CB3572" w:rsidRPr="00423A14" w:rsidRDefault="0029122B" w:rsidP="00A128FF">
            <w:pPr>
              <w:ind w:right="-760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  </w:t>
            </w: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6</w:t>
            </w:r>
            <w:r w:rsidRPr="00423A14">
              <w:rPr>
                <w:b/>
                <w:sz w:val="22"/>
                <w:szCs w:val="22"/>
              </w:rPr>
              <w:t>. Функции счетной комиссии выполнял регистратор общества – Акционерное общество</w:t>
            </w:r>
          </w:p>
          <w:p w:rsidR="0029122B" w:rsidRPr="00423A14" w:rsidRDefault="0029122B" w:rsidP="00A128FF">
            <w:pPr>
              <w:ind w:right="-760"/>
              <w:jc w:val="both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 xml:space="preserve"> «Реестр» (место нахождения: Российская Федерация, г. Москва</w:t>
            </w:r>
            <w:r w:rsidRPr="00423A14">
              <w:rPr>
                <w:sz w:val="22"/>
                <w:szCs w:val="22"/>
              </w:rPr>
              <w:t xml:space="preserve">). </w:t>
            </w:r>
          </w:p>
          <w:p w:rsidR="00F10B23" w:rsidRPr="00423A14" w:rsidRDefault="00F10B23" w:rsidP="00A128FF">
            <w:pPr>
              <w:ind w:right="-760" w:firstLine="709"/>
              <w:jc w:val="both"/>
              <w:rPr>
                <w:b/>
                <w:bCs/>
                <w:sz w:val="22"/>
                <w:szCs w:val="22"/>
              </w:rPr>
            </w:pPr>
          </w:p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2.</w:t>
            </w:r>
            <w:r w:rsidR="00647FFE">
              <w:rPr>
                <w:b/>
                <w:sz w:val="22"/>
                <w:szCs w:val="22"/>
              </w:rPr>
              <w:t>7</w:t>
            </w:r>
            <w:r w:rsidRPr="00423A14">
              <w:rPr>
                <w:b/>
                <w:sz w:val="22"/>
                <w:szCs w:val="22"/>
              </w:rPr>
              <w:t>.</w:t>
            </w:r>
            <w:r w:rsidR="00647FFE">
              <w:rPr>
                <w:b/>
                <w:sz w:val="22"/>
                <w:szCs w:val="22"/>
              </w:rPr>
              <w:t xml:space="preserve"> </w:t>
            </w:r>
            <w:r w:rsidRPr="00423A14">
              <w:rPr>
                <w:b/>
                <w:sz w:val="22"/>
                <w:szCs w:val="22"/>
              </w:rPr>
              <w:t>Результаты голосования по вопросам повестки дня общего собрания, по которым имелся кворум и формулировки решений</w:t>
            </w:r>
            <w:r w:rsidR="00647FFE">
              <w:rPr>
                <w:b/>
                <w:sz w:val="22"/>
                <w:szCs w:val="22"/>
              </w:rPr>
              <w:t xml:space="preserve">, </w:t>
            </w:r>
            <w:r w:rsidR="00647FFE" w:rsidRPr="00423A14">
              <w:rPr>
                <w:b/>
                <w:sz w:val="22"/>
                <w:szCs w:val="22"/>
              </w:rPr>
              <w:t>принятых</w:t>
            </w:r>
            <w:r w:rsidR="00647FFE">
              <w:rPr>
                <w:b/>
                <w:sz w:val="22"/>
                <w:szCs w:val="22"/>
              </w:rPr>
              <w:t xml:space="preserve"> общим собранием участников (акционеров) </w:t>
            </w:r>
            <w:proofErr w:type="gramStart"/>
            <w:r w:rsidR="00647FFE">
              <w:rPr>
                <w:b/>
                <w:sz w:val="22"/>
                <w:szCs w:val="22"/>
              </w:rPr>
              <w:t xml:space="preserve">эмитента </w:t>
            </w:r>
            <w:r w:rsidRPr="00423A14">
              <w:rPr>
                <w:b/>
                <w:sz w:val="22"/>
                <w:szCs w:val="22"/>
              </w:rPr>
              <w:t xml:space="preserve"> по</w:t>
            </w:r>
            <w:proofErr w:type="gramEnd"/>
            <w:r w:rsidRPr="00423A14">
              <w:rPr>
                <w:b/>
                <w:sz w:val="22"/>
                <w:szCs w:val="22"/>
              </w:rPr>
              <w:t xml:space="preserve"> указанным вопросам</w:t>
            </w:r>
            <w:r w:rsidRPr="00423A14">
              <w:rPr>
                <w:sz w:val="22"/>
                <w:szCs w:val="22"/>
              </w:rPr>
              <w:t>.</w:t>
            </w:r>
          </w:p>
          <w:p w:rsidR="00A30C4D" w:rsidRPr="00423A14" w:rsidRDefault="00A30C4D" w:rsidP="00A30C4D">
            <w:pPr>
              <w:ind w:right="-757"/>
              <w:jc w:val="both"/>
              <w:rPr>
                <w:b/>
                <w:sz w:val="22"/>
                <w:szCs w:val="22"/>
              </w:rPr>
            </w:pPr>
            <w:r w:rsidRPr="00423A14">
              <w:rPr>
                <w:b/>
                <w:sz w:val="22"/>
                <w:szCs w:val="22"/>
              </w:rPr>
              <w:t>Итоги голосования по 1 вопросу повестки дня: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Pr="00606A60" w:rsidRDefault="00606A60" w:rsidP="00606A60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 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63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|  99,999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75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*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1. Утвердить годовой отчет ПАО «ЦТТМ», годовую бухгалтерскую  (финансовую) отчетность по итогам 202</w:t>
            </w:r>
            <w:r w:rsidR="0015223C">
              <w:rPr>
                <w:rFonts w:ascii="Times New Roman CYR" w:hAnsi="Times New Roman CYR" w:cs="Times New Roman CYR"/>
                <w:color w:val="080808"/>
              </w:rPr>
              <w:t>2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года.</w:t>
            </w:r>
          </w:p>
          <w:p w:rsidR="00C74CF8" w:rsidRDefault="00C74CF8" w:rsidP="00C74CF8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2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606A60" w:rsidP="00606A60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63</w:t>
                  </w:r>
                  <w:r w:rsidR="00C74CF8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|  99,99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9</w:t>
                  </w:r>
                  <w:r w:rsidR="00C74CF8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5 </w:t>
                  </w:r>
                  <w:r w:rsidR="00C74CF8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%*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606A60" w:rsidP="00606A60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0</w:t>
                  </w:r>
                </w:p>
              </w:tc>
            </w:tr>
            <w:tr w:rsidR="00C74CF8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74CF8" w:rsidRDefault="00C74CF8" w:rsidP="00C74CF8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lastRenderedPageBreak/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C74CF8" w:rsidRDefault="00C74CF8" w:rsidP="00C74CF8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2. Дивиденды по результатам 202</w:t>
            </w:r>
            <w:r w:rsidR="0015223C">
              <w:rPr>
                <w:rFonts w:ascii="Times New Roman CYR" w:hAnsi="Times New Roman CYR" w:cs="Times New Roman CYR"/>
                <w:color w:val="080808"/>
              </w:rPr>
              <w:t>2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отчетного года не выплачивать. </w:t>
            </w: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3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Число голосов «ЗА», распределенных среди кандидатов: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Ф.И.О. кандидата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Число голосов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Левинсон Валерий Захарович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Москаленко Алексей Павлович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Илларионова Ольга Владимировна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Савченко Наталья Анатольевна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Гуськова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 xml:space="preserve"> Ольга Юрьевна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3 22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71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6"/>
              <w:gridCol w:w="2734"/>
            </w:tblGrid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 в отношении всех кандидатов»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 в отношении всех кандидатов»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6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7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</w:rPr>
                    <w:t>0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3. Избрать членом Совета директоров ПАО «ЦТТМ»: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Левинсон Валерий Захарович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Москаленко Алексей Павлович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Илларионова Ольга Владимировна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Савченко Наталья Анатольевна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Гуськова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Ольга Юрьевна </w:t>
            </w:r>
          </w:p>
          <w:p w:rsidR="00F0481F" w:rsidRDefault="00F0481F" w:rsidP="00A30C4D">
            <w:pPr>
              <w:jc w:val="both"/>
              <w:rPr>
                <w:sz w:val="22"/>
                <w:szCs w:val="22"/>
                <w:lang w:val="x-none"/>
              </w:rPr>
            </w:pPr>
          </w:p>
          <w:p w:rsidR="00AF0B17" w:rsidRDefault="00AF0B17" w:rsidP="00AF0B17">
            <w:pPr>
              <w:adjustRightInd w:val="0"/>
              <w:jc w:val="both"/>
              <w:rPr>
                <w:b/>
                <w:bCs/>
                <w:color w:val="080808"/>
                <w:lang w:val="x-none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4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Штанько Ольг</w:t>
            </w:r>
            <w:r>
              <w:rPr>
                <w:rFonts w:ascii="Times New Roman CYR" w:hAnsi="Times New Roman CYR" w:cs="Times New Roman CYR"/>
                <w:color w:val="080808"/>
              </w:rPr>
              <w:t>и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Владимировн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606A60" w:rsidP="00606A60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350 000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|  99,99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71 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Ботов</w:t>
            </w:r>
            <w:r>
              <w:rPr>
                <w:rFonts w:ascii="Times New Roman CYR" w:hAnsi="Times New Roman CYR" w:cs="Times New Roman CYR"/>
                <w:color w:val="080808"/>
              </w:rPr>
              <w:t>ой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</w:t>
            </w:r>
            <w:r>
              <w:rPr>
                <w:rFonts w:ascii="Times New Roman CYR" w:hAnsi="Times New Roman CYR" w:cs="Times New Roman CYR"/>
                <w:color w:val="080808"/>
              </w:rPr>
              <w:t>и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Васильевн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F260D6" w:rsidP="00F260D6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350 000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|  99,99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71 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</w:rPr>
              <w:t xml:space="preserve"> 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По кандидатуре Сорокин</w:t>
            </w:r>
            <w:r>
              <w:rPr>
                <w:rFonts w:ascii="Times New Roman CYR" w:hAnsi="Times New Roman CYR" w:cs="Times New Roman CYR"/>
                <w:color w:val="080808"/>
              </w:rPr>
              <w:t>ой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Татьян</w:t>
            </w:r>
            <w:r>
              <w:rPr>
                <w:rFonts w:ascii="Times New Roman CYR" w:hAnsi="Times New Roman CYR" w:cs="Times New Roman CYR"/>
                <w:color w:val="080808"/>
              </w:rPr>
              <w:t xml:space="preserve">ы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Владимировн</w:t>
            </w:r>
            <w:r>
              <w:rPr>
                <w:rFonts w:ascii="Times New Roman CYR" w:hAnsi="Times New Roman CYR" w:cs="Times New Roman CYR"/>
                <w:color w:val="080808"/>
              </w:rPr>
              <w:t>ы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: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F260D6" w:rsidP="00F260D6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350 000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|  99,9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9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7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71 </w:t>
                  </w:r>
                  <w:r w:rsidR="00AF0B17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%*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AF0B17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0B17" w:rsidRDefault="00AF0B17" w:rsidP="00AF0B17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lastRenderedPageBreak/>
              <w:t>Формулировка решения, принятого общим собранием:</w:t>
            </w:r>
          </w:p>
          <w:p w:rsidR="00AF0B17" w:rsidRDefault="00AF0B17" w:rsidP="00AF0B17">
            <w:pPr>
              <w:adjustRightInd w:val="0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4. Избрать членом Ревизионной комиссии ПАО «ЦТТМ»:  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1. Штанько Ольга Владимировна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Ботова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Ольга Васильевна</w:t>
            </w:r>
          </w:p>
          <w:p w:rsidR="00AF0B17" w:rsidRDefault="00AF0B17" w:rsidP="00AF0B17">
            <w:pPr>
              <w:adjustRightInd w:val="0"/>
              <w:ind w:left="142"/>
              <w:jc w:val="both"/>
              <w:rPr>
                <w:rFonts w:ascii="Times New Roman CYR" w:hAnsi="Times New Roman CYR" w:cs="Times New Roman CYR"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3. Сорокина Татьяна Владимировна</w:t>
            </w:r>
          </w:p>
          <w:p w:rsidR="0066125B" w:rsidRPr="00F44B75" w:rsidRDefault="0066125B" w:rsidP="00AF0B17">
            <w:pPr>
              <w:adjustRightInd w:val="0"/>
              <w:ind w:left="142"/>
              <w:jc w:val="both"/>
              <w:rPr>
                <w:b/>
                <w:bCs/>
                <w:color w:val="080808"/>
                <w:sz w:val="26"/>
                <w:szCs w:val="26"/>
                <w:lang w:val="x-none"/>
              </w:rPr>
            </w:pP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b/>
                <w:bCs/>
                <w:color w:val="080808"/>
                <w:lang w:val="x-none"/>
              </w:rPr>
              <w:t>Итоги голосования</w:t>
            </w:r>
            <w:r>
              <w:rPr>
                <w:b/>
                <w:bCs/>
                <w:color w:val="080808"/>
              </w:rPr>
              <w:t xml:space="preserve"> по 5 вопросу повестки дня</w:t>
            </w:r>
            <w:r>
              <w:rPr>
                <w:b/>
                <w:bCs/>
                <w:color w:val="080808"/>
                <w:lang w:val="x-none"/>
              </w:rPr>
              <w:t xml:space="preserve">:  </w:t>
            </w:r>
          </w:p>
          <w:tbl>
            <w:tblPr>
              <w:tblW w:w="966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8"/>
              <w:gridCol w:w="2592"/>
            </w:tblGrid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F260D6" w:rsidP="00F260D6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3</w:t>
                  </w:r>
                  <w:r w:rsidR="0066125B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227</w:t>
                  </w:r>
                  <w:r w:rsidR="0066125B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>963</w:t>
                  </w:r>
                  <w:r w:rsidR="0066125B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 xml:space="preserve"> |  99,999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</w:rPr>
                    <w:t xml:space="preserve">75 </w:t>
                  </w:r>
                  <w:r w:rsidR="0066125B"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%*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0</w:t>
                  </w:r>
                </w:p>
              </w:tc>
            </w:tr>
            <w:tr w:rsidR="0066125B" w:rsidTr="00706FEC">
              <w:tc>
                <w:tcPr>
                  <w:tcW w:w="7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ind w:left="140" w:right="140"/>
                    <w:jc w:val="both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color w:val="080808"/>
                      <w:lang w:val="x-none"/>
                    </w:rPr>
      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6125B" w:rsidRDefault="0066125B" w:rsidP="0066125B">
                  <w:pPr>
                    <w:widowControl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80808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80808"/>
                      <w:lang w:val="x-none"/>
                    </w:rPr>
                    <w:t>8</w:t>
                  </w:r>
                </w:p>
              </w:tc>
            </w:tr>
          </w:tbl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      </w: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</w:p>
          <w:p w:rsidR="0066125B" w:rsidRDefault="0066125B" w:rsidP="0066125B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Формулировка решения, принятого общим собранием:</w:t>
            </w:r>
          </w:p>
          <w:p w:rsidR="0066125B" w:rsidRDefault="0066125B" w:rsidP="0066125B">
            <w:pPr>
              <w:adjustRightIn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5. Утвердить аудитором ПАО «ЦТТМ» - Общество с ограниченной ответственностью  </w:t>
            </w:r>
            <w:r w:rsidR="00F260D6">
              <w:rPr>
                <w:rFonts w:ascii="Times New Roman CYR" w:hAnsi="Times New Roman CYR" w:cs="Times New Roman CYR"/>
                <w:color w:val="080808"/>
              </w:rPr>
              <w:t xml:space="preserve">Аудиторская фирма «Центр аудиторского сотрудничества 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«</w:t>
            </w:r>
            <w:r w:rsidR="00F260D6">
              <w:rPr>
                <w:rFonts w:ascii="Times New Roman CYR" w:hAnsi="Times New Roman CYR" w:cs="Times New Roman CYR"/>
                <w:color w:val="080808"/>
              </w:rPr>
              <w:t>Спектр-Аудит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».</w:t>
            </w:r>
          </w:p>
          <w:p w:rsidR="00AF0B17" w:rsidRPr="00C74CF8" w:rsidRDefault="00AF0B17" w:rsidP="00A30C4D">
            <w:pPr>
              <w:jc w:val="both"/>
              <w:rPr>
                <w:sz w:val="22"/>
                <w:szCs w:val="22"/>
                <w:lang w:val="x-none"/>
              </w:rPr>
            </w:pPr>
          </w:p>
          <w:p w:rsidR="00DD53F0" w:rsidRDefault="00423A14" w:rsidP="00423A14">
            <w:pPr>
              <w:pStyle w:val="a7"/>
              <w:ind w:left="0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2.</w:t>
            </w:r>
            <w:r w:rsidR="00DD53F0">
              <w:rPr>
                <w:sz w:val="22"/>
                <w:szCs w:val="22"/>
              </w:rPr>
              <w:t>8</w:t>
            </w:r>
            <w:r w:rsidRPr="00423A14">
              <w:rPr>
                <w:sz w:val="22"/>
                <w:szCs w:val="22"/>
              </w:rPr>
              <w:t>.</w:t>
            </w:r>
            <w:r w:rsidR="00DD53F0">
              <w:rPr>
                <w:sz w:val="22"/>
                <w:szCs w:val="22"/>
              </w:rPr>
              <w:t xml:space="preserve"> Протокол общего собрания без номера составлен </w:t>
            </w:r>
            <w:r w:rsidR="00F260D6">
              <w:rPr>
                <w:sz w:val="22"/>
                <w:szCs w:val="22"/>
              </w:rPr>
              <w:t>19</w:t>
            </w:r>
            <w:r w:rsidR="00C349C4">
              <w:rPr>
                <w:sz w:val="22"/>
                <w:szCs w:val="22"/>
              </w:rPr>
              <w:t>.0</w:t>
            </w:r>
            <w:r w:rsidR="00F260D6">
              <w:rPr>
                <w:sz w:val="22"/>
                <w:szCs w:val="22"/>
              </w:rPr>
              <w:t>5</w:t>
            </w:r>
            <w:r w:rsidR="00C349C4">
              <w:rPr>
                <w:sz w:val="22"/>
                <w:szCs w:val="22"/>
              </w:rPr>
              <w:t>.202</w:t>
            </w:r>
            <w:r w:rsidR="00F260D6">
              <w:rPr>
                <w:sz w:val="22"/>
                <w:szCs w:val="22"/>
              </w:rPr>
              <w:t>3</w:t>
            </w:r>
            <w:r w:rsidR="00C349C4">
              <w:rPr>
                <w:sz w:val="22"/>
                <w:szCs w:val="22"/>
              </w:rPr>
              <w:t>.</w:t>
            </w:r>
          </w:p>
          <w:p w:rsidR="00423A14" w:rsidRDefault="00370E01" w:rsidP="00423A14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349C4">
              <w:rPr>
                <w:sz w:val="22"/>
                <w:szCs w:val="22"/>
              </w:rPr>
              <w:t>2.9. Вид ценных бумаг(акции), категория (тип) и иные и</w:t>
            </w:r>
            <w:r w:rsidR="00423A14" w:rsidRPr="00423A14">
              <w:rPr>
                <w:sz w:val="22"/>
                <w:szCs w:val="22"/>
              </w:rPr>
              <w:t>дентификационные признаки акций,</w:t>
            </w:r>
            <w:r w:rsidR="00C349C4">
              <w:rPr>
                <w:sz w:val="22"/>
                <w:szCs w:val="22"/>
              </w:rPr>
              <w:t xml:space="preserve"> указанные в решении о выпуске акций,</w:t>
            </w:r>
            <w:r w:rsidR="00423A14" w:rsidRPr="00423A14">
              <w:rPr>
                <w:sz w:val="22"/>
                <w:szCs w:val="22"/>
              </w:rPr>
              <w:t xml:space="preserve"> владельцы которых имеют право на участие в общем собрании</w:t>
            </w:r>
            <w:r w:rsidR="00C349C4">
              <w:rPr>
                <w:sz w:val="22"/>
                <w:szCs w:val="22"/>
              </w:rPr>
              <w:t xml:space="preserve"> акционеров эмитента:</w:t>
            </w:r>
          </w:p>
          <w:p w:rsidR="00C349C4" w:rsidRPr="00423A14" w:rsidRDefault="00C349C4" w:rsidP="00C349C4">
            <w:pPr>
              <w:ind w:right="-7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 </w:t>
            </w:r>
            <w:r w:rsidRPr="00423A14">
              <w:rPr>
                <w:sz w:val="22"/>
                <w:szCs w:val="22"/>
              </w:rPr>
              <w:t xml:space="preserve">привилегированные </w:t>
            </w:r>
            <w:r>
              <w:rPr>
                <w:sz w:val="22"/>
                <w:szCs w:val="22"/>
              </w:rPr>
              <w:t xml:space="preserve">акции </w:t>
            </w:r>
            <w:r w:rsidRPr="00423A14">
              <w:rPr>
                <w:sz w:val="22"/>
                <w:szCs w:val="22"/>
              </w:rPr>
              <w:t>типа А, государственный регистрационный номер</w:t>
            </w:r>
            <w:r>
              <w:rPr>
                <w:sz w:val="22"/>
                <w:szCs w:val="22"/>
              </w:rPr>
              <w:t xml:space="preserve"> </w:t>
            </w:r>
            <w:r w:rsidRPr="00423A14">
              <w:rPr>
                <w:sz w:val="22"/>
                <w:szCs w:val="22"/>
              </w:rPr>
              <w:t>2-01-03976-А</w:t>
            </w:r>
            <w:r>
              <w:rPr>
                <w:sz w:val="22"/>
                <w:szCs w:val="22"/>
              </w:rPr>
              <w:t>;</w:t>
            </w:r>
          </w:p>
          <w:p w:rsidR="00423A14" w:rsidRDefault="00423A14" w:rsidP="00423A1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 xml:space="preserve">обыкновенные </w:t>
            </w:r>
            <w:r w:rsidR="00C349C4" w:rsidRPr="00423A14">
              <w:rPr>
                <w:sz w:val="22"/>
                <w:szCs w:val="22"/>
              </w:rPr>
              <w:t>акции</w:t>
            </w:r>
            <w:r w:rsidRPr="00423A14">
              <w:rPr>
                <w:sz w:val="22"/>
                <w:szCs w:val="22"/>
              </w:rPr>
              <w:t>, госуда</w:t>
            </w:r>
            <w:r w:rsidR="00C349C4">
              <w:rPr>
                <w:sz w:val="22"/>
                <w:szCs w:val="22"/>
              </w:rPr>
              <w:t>рственный регистрационный номер</w:t>
            </w:r>
            <w:r w:rsidRPr="00423A14">
              <w:rPr>
                <w:sz w:val="22"/>
                <w:szCs w:val="22"/>
              </w:rPr>
              <w:t xml:space="preserve"> 1-01-03976-А</w:t>
            </w:r>
            <w:r w:rsidR="00C349C4">
              <w:rPr>
                <w:sz w:val="22"/>
                <w:szCs w:val="22"/>
              </w:rPr>
              <w:t>;</w:t>
            </w:r>
          </w:p>
          <w:p w:rsidR="0029122B" w:rsidRPr="00423A14" w:rsidRDefault="0029122B" w:rsidP="00F260D6">
            <w:pPr>
              <w:ind w:right="-757"/>
              <w:jc w:val="both"/>
              <w:rPr>
                <w:sz w:val="22"/>
                <w:szCs w:val="22"/>
              </w:rPr>
            </w:pPr>
          </w:p>
        </w:tc>
      </w:tr>
      <w:tr w:rsidR="0029122B" w:rsidRPr="00423A14" w:rsidTr="00A128FF">
        <w:tc>
          <w:tcPr>
            <w:tcW w:w="10456" w:type="dxa"/>
            <w:tcBorders>
              <w:top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9122B" w:rsidRPr="00423A14" w:rsidTr="00A128FF">
        <w:trPr>
          <w:cantSplit/>
        </w:trPr>
        <w:tc>
          <w:tcPr>
            <w:tcW w:w="10349" w:type="dxa"/>
            <w:gridSpan w:val="11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 Подпись</w:t>
            </w: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proofErr w:type="spellStart"/>
            <w:r w:rsidRPr="00423A14">
              <w:rPr>
                <w:sz w:val="22"/>
                <w:szCs w:val="22"/>
              </w:rPr>
              <w:t>В.З.Левинсон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F260D6" w:rsidRDefault="00F260D6" w:rsidP="00301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F260D6" w:rsidP="00F26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right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22B" w:rsidRPr="00423A14" w:rsidRDefault="00423A14" w:rsidP="00F26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60D6">
              <w:rPr>
                <w:sz w:val="22"/>
                <w:szCs w:val="22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  <w:r w:rsidRPr="00423A14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  <w:tr w:rsidR="0029122B" w:rsidRPr="00423A14" w:rsidTr="00A12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2B" w:rsidRPr="00423A14" w:rsidRDefault="0029122B" w:rsidP="00A12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2B" w:rsidRPr="00423A14" w:rsidRDefault="0029122B" w:rsidP="00A128FF">
            <w:pPr>
              <w:rPr>
                <w:sz w:val="22"/>
                <w:szCs w:val="22"/>
              </w:rPr>
            </w:pPr>
          </w:p>
        </w:tc>
      </w:tr>
    </w:tbl>
    <w:p w:rsidR="0029122B" w:rsidRPr="00423A14" w:rsidRDefault="0029122B" w:rsidP="0029122B">
      <w:pPr>
        <w:pStyle w:val="a5"/>
        <w:ind w:right="-757"/>
        <w:rPr>
          <w:sz w:val="22"/>
          <w:szCs w:val="22"/>
        </w:rPr>
      </w:pPr>
      <w:r w:rsidRPr="00423A14">
        <w:rPr>
          <w:sz w:val="22"/>
          <w:szCs w:val="22"/>
        </w:rPr>
        <w:t xml:space="preserve">    </w:t>
      </w:r>
    </w:p>
    <w:p w:rsidR="000B4EE6" w:rsidRPr="00423A14" w:rsidRDefault="000B4EE6">
      <w:pPr>
        <w:rPr>
          <w:sz w:val="22"/>
          <w:szCs w:val="22"/>
        </w:rPr>
      </w:pPr>
    </w:p>
    <w:sectPr w:rsidR="000B4EE6" w:rsidRPr="00423A14" w:rsidSect="00A32ADF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59" w:rsidRDefault="00886A59">
      <w:r>
        <w:separator/>
      </w:r>
    </w:p>
  </w:endnote>
  <w:endnote w:type="continuationSeparator" w:id="0">
    <w:p w:rsidR="00886A59" w:rsidRDefault="0088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59" w:rsidRDefault="00886A59">
      <w:r>
        <w:separator/>
      </w:r>
    </w:p>
  </w:footnote>
  <w:footnote w:type="continuationSeparator" w:id="0">
    <w:p w:rsidR="00886A59" w:rsidRDefault="0088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B" w:rsidRDefault="0043739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AF4"/>
    <w:multiLevelType w:val="hybridMultilevel"/>
    <w:tmpl w:val="8B360066"/>
    <w:lvl w:ilvl="0" w:tplc="1D3CF8AC">
      <w:start w:val="2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2B"/>
    <w:rsid w:val="000A120E"/>
    <w:rsid w:val="000A2898"/>
    <w:rsid w:val="000B4EE6"/>
    <w:rsid w:val="0015223C"/>
    <w:rsid w:val="0016653C"/>
    <w:rsid w:val="00190EE5"/>
    <w:rsid w:val="001F6A00"/>
    <w:rsid w:val="002072BB"/>
    <w:rsid w:val="002271B8"/>
    <w:rsid w:val="002826B1"/>
    <w:rsid w:val="0029122B"/>
    <w:rsid w:val="00301F5B"/>
    <w:rsid w:val="00346AD1"/>
    <w:rsid w:val="003618F2"/>
    <w:rsid w:val="00361B0C"/>
    <w:rsid w:val="00367E42"/>
    <w:rsid w:val="00370E01"/>
    <w:rsid w:val="003E3DBA"/>
    <w:rsid w:val="003F0FA5"/>
    <w:rsid w:val="00423A14"/>
    <w:rsid w:val="00437399"/>
    <w:rsid w:val="004C1B10"/>
    <w:rsid w:val="00606A60"/>
    <w:rsid w:val="00647FFE"/>
    <w:rsid w:val="0066125B"/>
    <w:rsid w:val="006C62FF"/>
    <w:rsid w:val="007660FC"/>
    <w:rsid w:val="007662FE"/>
    <w:rsid w:val="007D10A0"/>
    <w:rsid w:val="007E16C0"/>
    <w:rsid w:val="007E5761"/>
    <w:rsid w:val="0084284B"/>
    <w:rsid w:val="00842FD0"/>
    <w:rsid w:val="00886A59"/>
    <w:rsid w:val="008F707E"/>
    <w:rsid w:val="009103B7"/>
    <w:rsid w:val="00A30C4D"/>
    <w:rsid w:val="00A33D13"/>
    <w:rsid w:val="00A679E9"/>
    <w:rsid w:val="00A86683"/>
    <w:rsid w:val="00AF0B17"/>
    <w:rsid w:val="00B633AA"/>
    <w:rsid w:val="00BD0AB1"/>
    <w:rsid w:val="00C349C4"/>
    <w:rsid w:val="00C74CF8"/>
    <w:rsid w:val="00C97269"/>
    <w:rsid w:val="00CB3572"/>
    <w:rsid w:val="00CD08D0"/>
    <w:rsid w:val="00CE535F"/>
    <w:rsid w:val="00D1194D"/>
    <w:rsid w:val="00D427D3"/>
    <w:rsid w:val="00D93C87"/>
    <w:rsid w:val="00DD53F0"/>
    <w:rsid w:val="00E03536"/>
    <w:rsid w:val="00E56293"/>
    <w:rsid w:val="00E61CCF"/>
    <w:rsid w:val="00EA3A7C"/>
    <w:rsid w:val="00F0481F"/>
    <w:rsid w:val="00F10B23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BAC"/>
  <w15:docId w15:val="{9773886C-C9B0-4BE8-9EE6-72033FA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22B"/>
    <w:pPr>
      <w:keepNext/>
      <w:autoSpaceDE/>
      <w:autoSpaceDN/>
      <w:ind w:right="-1333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12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22B"/>
    <w:pPr>
      <w:autoSpaceDE/>
      <w:autoSpaceDN/>
      <w:ind w:right="-133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9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912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912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291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D08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b"/>
    <w:uiPriority w:val="34"/>
    <w:locked/>
    <w:rsid w:val="00A30C4D"/>
    <w:rPr>
      <w:rFonts w:ascii="Calibri" w:eastAsia="Calibri" w:hAnsi="Calibri" w:cs="Times New Roman"/>
    </w:rPr>
  </w:style>
  <w:style w:type="paragraph" w:styleId="ab">
    <w:name w:val="List Paragraph"/>
    <w:aliases w:val="Абзац списка 1"/>
    <w:basedOn w:val="a"/>
    <w:link w:val="aa"/>
    <w:uiPriority w:val="34"/>
    <w:qFormat/>
    <w:rsid w:val="00A30C4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2023-05-19T09:09:00Z</dcterms:created>
  <dcterms:modified xsi:type="dcterms:W3CDTF">2023-05-19T13:12:00Z</dcterms:modified>
</cp:coreProperties>
</file>